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E5" w:rsidRDefault="00C847E5" w:rsidP="00C847E5">
      <w:pPr>
        <w:tabs>
          <w:tab w:val="left" w:pos="4678"/>
        </w:tabs>
        <w:spacing w:line="276" w:lineRule="auto"/>
        <w:jc w:val="right"/>
        <w:rPr>
          <w:b/>
          <w:lang w:val="ru-RU"/>
        </w:rPr>
      </w:pPr>
      <w:r>
        <w:rPr>
          <w:b/>
          <w:lang w:val="ru-RU"/>
        </w:rPr>
        <w:t>Акционерам ОАО "</w:t>
      </w:r>
      <w:proofErr w:type="spellStart"/>
      <w:r>
        <w:rPr>
          <w:b/>
          <w:lang w:val="ru-RU"/>
        </w:rPr>
        <w:t>Кузнецкмежрайгаз</w:t>
      </w:r>
      <w:proofErr w:type="spellEnd"/>
      <w:r>
        <w:rPr>
          <w:b/>
          <w:lang w:val="ru-RU"/>
        </w:rPr>
        <w:t>"</w:t>
      </w:r>
    </w:p>
    <w:p w:rsidR="00C847E5" w:rsidRDefault="00C847E5" w:rsidP="00C847E5">
      <w:pPr>
        <w:tabs>
          <w:tab w:val="left" w:pos="7515"/>
        </w:tabs>
        <w:spacing w:line="276" w:lineRule="auto"/>
        <w:rPr>
          <w:b/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>(по списку)</w:t>
      </w:r>
    </w:p>
    <w:p w:rsidR="00C847E5" w:rsidRDefault="00C847E5" w:rsidP="00C847E5">
      <w:pPr>
        <w:jc w:val="center"/>
        <w:rPr>
          <w:b/>
          <w:lang w:val="ru-RU"/>
        </w:rPr>
      </w:pPr>
    </w:p>
    <w:p w:rsidR="00C847E5" w:rsidRDefault="00C847E5" w:rsidP="00C847E5">
      <w:pPr>
        <w:jc w:val="center"/>
        <w:rPr>
          <w:b/>
          <w:lang w:val="ru-RU"/>
        </w:rPr>
      </w:pPr>
      <w:r>
        <w:rPr>
          <w:b/>
          <w:lang w:val="ru-RU"/>
        </w:rPr>
        <w:t>СООБЩЕНИЕ</w:t>
      </w:r>
    </w:p>
    <w:p w:rsidR="00C847E5" w:rsidRDefault="00C847E5" w:rsidP="00C847E5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</w:t>
      </w:r>
      <w:proofErr w:type="gramStart"/>
      <w:r>
        <w:rPr>
          <w:b/>
          <w:lang w:val="ru-RU"/>
        </w:rPr>
        <w:t>ПРОВЕДЕНИИ  ГОДОВОГО</w:t>
      </w:r>
      <w:proofErr w:type="gramEnd"/>
      <w:r>
        <w:rPr>
          <w:b/>
          <w:lang w:val="ru-RU"/>
        </w:rPr>
        <w:t xml:space="preserve"> ОБЩЕГО СОБРАНИЯ АКЦИОНЕРОВ</w:t>
      </w:r>
    </w:p>
    <w:p w:rsidR="00C847E5" w:rsidRDefault="00C847E5" w:rsidP="00C847E5">
      <w:pPr>
        <w:jc w:val="center"/>
        <w:rPr>
          <w:b/>
          <w:lang w:val="ru-RU"/>
        </w:rPr>
      </w:pPr>
      <w:r>
        <w:rPr>
          <w:b/>
          <w:lang w:val="ru-RU"/>
        </w:rPr>
        <w:t>ОТКРЫТОГО АКЦИОНЕРНОГО ОБЩЕСТВА «КУЗНЕЦКМЕЖРАЙГАЗ»</w:t>
      </w:r>
    </w:p>
    <w:p w:rsidR="00C847E5" w:rsidRDefault="00C847E5" w:rsidP="00C847E5">
      <w:pPr>
        <w:jc w:val="both"/>
        <w:rPr>
          <w:lang w:val="ru-RU"/>
        </w:rPr>
      </w:pPr>
    </w:p>
    <w:p w:rsidR="00C847E5" w:rsidRDefault="00C847E5" w:rsidP="00C847E5">
      <w:pPr>
        <w:jc w:val="both"/>
        <w:rPr>
          <w:lang w:val="ru-RU"/>
        </w:rPr>
      </w:pPr>
      <w:r>
        <w:rPr>
          <w:lang w:val="ru-RU"/>
        </w:rPr>
        <w:t>В соответствии с решением Совета директоров Открытого акционерного общества «</w:t>
      </w:r>
      <w:proofErr w:type="spellStart"/>
      <w:r>
        <w:rPr>
          <w:lang w:val="ru-RU"/>
        </w:rPr>
        <w:t>Кузнецкмежрайгаз</w:t>
      </w:r>
      <w:proofErr w:type="spellEnd"/>
      <w:r>
        <w:rPr>
          <w:lang w:val="ru-RU"/>
        </w:rPr>
        <w:t>» от «26» апреля 2017 года настоящим сообщаем акционерам Открытого акционерного общества «</w:t>
      </w:r>
      <w:proofErr w:type="spellStart"/>
      <w:r>
        <w:rPr>
          <w:lang w:val="ru-RU"/>
        </w:rPr>
        <w:t>Кузнецкмежрайгаз</w:t>
      </w:r>
      <w:proofErr w:type="spellEnd"/>
      <w:r>
        <w:rPr>
          <w:lang w:val="ru-RU"/>
        </w:rPr>
        <w:t xml:space="preserve">» (далее – </w:t>
      </w:r>
      <w:r w:rsidR="00900C17">
        <w:rPr>
          <w:lang w:val="ru-RU"/>
        </w:rPr>
        <w:t xml:space="preserve">                                                         </w:t>
      </w:r>
      <w:r>
        <w:rPr>
          <w:lang w:val="ru-RU"/>
        </w:rPr>
        <w:t>ОАО «</w:t>
      </w:r>
      <w:proofErr w:type="spellStart"/>
      <w:r>
        <w:rPr>
          <w:lang w:val="ru-RU"/>
        </w:rPr>
        <w:t>Кузнецкмежрайгаз</w:t>
      </w:r>
      <w:proofErr w:type="spellEnd"/>
      <w:r>
        <w:rPr>
          <w:lang w:val="ru-RU"/>
        </w:rPr>
        <w:t xml:space="preserve">») о проведении годового общего собрания акционеров </w:t>
      </w:r>
      <w:r w:rsidR="00900C17">
        <w:rPr>
          <w:lang w:val="ru-RU"/>
        </w:rPr>
        <w:t xml:space="preserve">                        </w:t>
      </w:r>
      <w:bookmarkStart w:id="0" w:name="_GoBack"/>
      <w:bookmarkEnd w:id="0"/>
      <w:r>
        <w:rPr>
          <w:lang w:val="ru-RU"/>
        </w:rPr>
        <w:t>ОАО «</w:t>
      </w:r>
      <w:proofErr w:type="spellStart"/>
      <w:r>
        <w:rPr>
          <w:lang w:val="ru-RU"/>
        </w:rPr>
        <w:t>Кузнецкмежрайгаз</w:t>
      </w:r>
      <w:proofErr w:type="spellEnd"/>
      <w:r>
        <w:rPr>
          <w:lang w:val="ru-RU"/>
        </w:rPr>
        <w:t>».</w:t>
      </w:r>
    </w:p>
    <w:p w:rsidR="00C847E5" w:rsidRDefault="00C847E5" w:rsidP="00C847E5">
      <w:pPr>
        <w:jc w:val="both"/>
        <w:rPr>
          <w:lang w:val="ru-RU"/>
        </w:rPr>
      </w:pPr>
      <w:r>
        <w:rPr>
          <w:lang w:val="ru-RU"/>
        </w:rPr>
        <w:t>Место нахождения ОАО «</w:t>
      </w:r>
      <w:proofErr w:type="spellStart"/>
      <w:r>
        <w:rPr>
          <w:lang w:val="ru-RU"/>
        </w:rPr>
        <w:t>Кузнецкмежрайгаз</w:t>
      </w:r>
      <w:proofErr w:type="spellEnd"/>
      <w:r>
        <w:rPr>
          <w:lang w:val="ru-RU"/>
        </w:rPr>
        <w:t xml:space="preserve">»: Российская Федерация, Пензенская </w:t>
      </w:r>
      <w:proofErr w:type="gramStart"/>
      <w:r>
        <w:rPr>
          <w:lang w:val="ru-RU"/>
        </w:rPr>
        <w:t xml:space="preserve">область,   </w:t>
      </w:r>
      <w:proofErr w:type="gramEnd"/>
      <w:r>
        <w:rPr>
          <w:lang w:val="ru-RU"/>
        </w:rPr>
        <w:t xml:space="preserve">                 г. Кузнецк, ул. Красноармейская, 117.</w:t>
      </w:r>
    </w:p>
    <w:p w:rsidR="00C847E5" w:rsidRDefault="00C847E5" w:rsidP="00C847E5">
      <w:pPr>
        <w:jc w:val="both"/>
        <w:rPr>
          <w:lang w:val="ru-RU"/>
        </w:rPr>
      </w:pPr>
      <w:r>
        <w:rPr>
          <w:u w:val="single"/>
          <w:lang w:val="ru-RU"/>
        </w:rPr>
        <w:t>Дата проведения собрания</w:t>
      </w:r>
      <w:r>
        <w:rPr>
          <w:lang w:val="ru-RU"/>
        </w:rPr>
        <w:t>: «07» июня 2017 года;</w:t>
      </w:r>
    </w:p>
    <w:p w:rsidR="00C847E5" w:rsidRDefault="00C847E5" w:rsidP="00C847E5">
      <w:pPr>
        <w:pStyle w:val="a5"/>
        <w:rPr>
          <w:lang w:val="ru-RU"/>
        </w:rPr>
      </w:pPr>
      <w:r>
        <w:rPr>
          <w:u w:val="single"/>
          <w:lang w:val="ru-RU"/>
        </w:rPr>
        <w:t>Время проведения собрания</w:t>
      </w:r>
      <w:r>
        <w:rPr>
          <w:lang w:val="ru-RU"/>
        </w:rPr>
        <w:t>: 14 часов 00 минут по московскому времени.</w:t>
      </w:r>
    </w:p>
    <w:p w:rsidR="00C847E5" w:rsidRDefault="00C847E5" w:rsidP="00C847E5">
      <w:pPr>
        <w:jc w:val="both"/>
        <w:rPr>
          <w:lang w:val="ru-RU"/>
        </w:rPr>
      </w:pPr>
      <w:r>
        <w:rPr>
          <w:u w:val="single"/>
          <w:lang w:val="ru-RU"/>
        </w:rPr>
        <w:t>Место проведения собрания</w:t>
      </w:r>
      <w:r>
        <w:rPr>
          <w:lang w:val="ru-RU"/>
        </w:rPr>
        <w:t xml:space="preserve">: Российская Федерация, Пензенская область, г. Кузнецк, ул. Красноармейская, д. 117,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 xml:space="preserve">. №  206. </w:t>
      </w:r>
    </w:p>
    <w:p w:rsidR="00C847E5" w:rsidRDefault="00C847E5" w:rsidP="00C847E5">
      <w:pPr>
        <w:pStyle w:val="a5"/>
        <w:jc w:val="both"/>
        <w:rPr>
          <w:lang w:val="ru-RU"/>
        </w:rPr>
      </w:pPr>
      <w:r>
        <w:rPr>
          <w:u w:val="single"/>
          <w:lang w:val="ru-RU"/>
        </w:rPr>
        <w:t>Форма проведения собрания</w:t>
      </w:r>
      <w:r>
        <w:rPr>
          <w:lang w:val="ru-RU"/>
        </w:rPr>
        <w:t xml:space="preserve">: </w:t>
      </w:r>
      <w:r>
        <w:rPr>
          <w:color w:val="000000"/>
          <w:shd w:val="clear" w:color="auto" w:fill="FFFFFF"/>
          <w:lang w:val="ru-RU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(вручением) бюллетеней для голосования до проведения годового общего собрания акционеров).</w:t>
      </w:r>
    </w:p>
    <w:p w:rsidR="00C847E5" w:rsidRDefault="00C847E5" w:rsidP="00C847E5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="Calibri"/>
          <w:u w:val="single"/>
          <w:lang w:val="ru-RU"/>
        </w:rPr>
        <w:t>Дата, на которую определяются (фиксируются) лица, имеющие право на участие в общем собрании акционеров</w:t>
      </w:r>
      <w:r>
        <w:rPr>
          <w:lang w:val="ru-RU"/>
        </w:rPr>
        <w:t>: «14» мая 2017 года.</w:t>
      </w:r>
    </w:p>
    <w:p w:rsidR="00C847E5" w:rsidRDefault="00C847E5" w:rsidP="00C847E5">
      <w:pPr>
        <w:autoSpaceDE w:val="0"/>
        <w:autoSpaceDN w:val="0"/>
        <w:adjustRightInd w:val="0"/>
        <w:jc w:val="both"/>
        <w:rPr>
          <w:rFonts w:eastAsia="Calibri"/>
          <w:u w:val="single"/>
          <w:lang w:val="ru-RU"/>
        </w:rPr>
      </w:pPr>
      <w:r>
        <w:rPr>
          <w:rFonts w:eastAsia="Calibri"/>
          <w:u w:val="single"/>
          <w:lang w:val="ru-RU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:rsidR="00C847E5" w:rsidRDefault="00C847E5" w:rsidP="00C847E5">
      <w:pPr>
        <w:pStyle w:val="a5"/>
        <w:jc w:val="both"/>
        <w:rPr>
          <w:b/>
          <w:i/>
          <w:lang w:val="ru-RU"/>
        </w:rPr>
      </w:pPr>
      <w:r>
        <w:rPr>
          <w:u w:val="single"/>
          <w:lang w:val="ru-RU"/>
        </w:rPr>
        <w:t xml:space="preserve">Почтовый адрес, по которому могут направляться заполненные бюллетени для голосования: </w:t>
      </w:r>
      <w:r>
        <w:rPr>
          <w:lang w:val="ru-RU"/>
        </w:rPr>
        <w:t>442530, Российская Федерация, Пензенская область, г. Кузнецк, ул. Красноармейская, д. 117.</w:t>
      </w:r>
    </w:p>
    <w:p w:rsidR="00C847E5" w:rsidRDefault="00C847E5" w:rsidP="00C847E5">
      <w:pPr>
        <w:pStyle w:val="a5"/>
        <w:jc w:val="both"/>
        <w:rPr>
          <w:lang w:val="ru-RU"/>
        </w:rPr>
      </w:pPr>
      <w:r>
        <w:rPr>
          <w:lang w:val="ru-RU"/>
        </w:rPr>
        <w:t>Регистрация акционеров (представителей акционеров) для участия во внеочередном общем собрании акционеров проводится «07» июня 2017 года с 13 часов 20 минут по московскому времени по адресу: Российская Федерация, Пензенская область, г. Кузнецк, ул. Красноармейская, д. 117.</w:t>
      </w:r>
    </w:p>
    <w:p w:rsidR="00C847E5" w:rsidRDefault="00C847E5" w:rsidP="00C847E5">
      <w:pPr>
        <w:pStyle w:val="a5"/>
        <w:jc w:val="both"/>
        <w:rPr>
          <w:lang w:val="ru-RU"/>
        </w:rPr>
      </w:pPr>
      <w:r>
        <w:rPr>
          <w:lang w:val="ru-RU"/>
        </w:rPr>
        <w:t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копии, засвидетельствованные в установленном порядке).</w:t>
      </w:r>
    </w:p>
    <w:p w:rsidR="00C847E5" w:rsidRDefault="00C847E5" w:rsidP="00C847E5">
      <w:pPr>
        <w:jc w:val="both"/>
        <w:rPr>
          <w:b/>
          <w:lang w:val="x-none"/>
        </w:rPr>
      </w:pPr>
    </w:p>
    <w:p w:rsidR="00C847E5" w:rsidRDefault="00C847E5" w:rsidP="00C847E5">
      <w:pPr>
        <w:jc w:val="both"/>
        <w:rPr>
          <w:b/>
          <w:lang w:val="ru-RU"/>
        </w:rPr>
      </w:pPr>
      <w:r>
        <w:rPr>
          <w:b/>
          <w:lang w:val="ru-RU"/>
        </w:rPr>
        <w:t>Вопросы, включенные в повестку дня годового общего собрания акционеров                       ОАО «</w:t>
      </w:r>
      <w:proofErr w:type="spellStart"/>
      <w:r>
        <w:rPr>
          <w:b/>
          <w:lang w:val="ru-RU"/>
        </w:rPr>
        <w:t>Кузнецкмежрайгаз</w:t>
      </w:r>
      <w:proofErr w:type="spellEnd"/>
      <w:r>
        <w:rPr>
          <w:b/>
          <w:lang w:val="ru-RU"/>
        </w:rPr>
        <w:t>»:</w:t>
      </w:r>
    </w:p>
    <w:p w:rsidR="00C847E5" w:rsidRDefault="00C847E5" w:rsidP="00C847E5">
      <w:pPr>
        <w:shd w:val="clear" w:color="auto" w:fill="FFFFFF"/>
        <w:tabs>
          <w:tab w:val="left" w:pos="426"/>
        </w:tabs>
        <w:spacing w:line="298" w:lineRule="exact"/>
        <w:ind w:left="360"/>
        <w:rPr>
          <w:lang w:val="ru-RU"/>
        </w:rPr>
      </w:pPr>
      <w:r>
        <w:rPr>
          <w:lang w:val="ru-RU"/>
        </w:rPr>
        <w:t>1. Утверждение порядка ведения годового общего собрания акционеров.</w:t>
      </w:r>
    </w:p>
    <w:p w:rsidR="00C847E5" w:rsidRDefault="00C847E5" w:rsidP="00C847E5">
      <w:pPr>
        <w:tabs>
          <w:tab w:val="left" w:pos="426"/>
        </w:tabs>
        <w:ind w:left="360"/>
        <w:rPr>
          <w:lang w:val="ru-RU"/>
        </w:rPr>
      </w:pPr>
      <w:r>
        <w:rPr>
          <w:lang w:val="ru-RU"/>
        </w:rPr>
        <w:t>2. Утверждение годового отчета Общества за 2016 год.</w:t>
      </w:r>
    </w:p>
    <w:p w:rsidR="00C847E5" w:rsidRDefault="00C847E5" w:rsidP="00C847E5">
      <w:pPr>
        <w:shd w:val="clear" w:color="auto" w:fill="FFFFFF"/>
        <w:tabs>
          <w:tab w:val="left" w:pos="426"/>
        </w:tabs>
        <w:ind w:left="360"/>
        <w:rPr>
          <w:b/>
          <w:bCs/>
          <w:lang w:val="ru-RU"/>
        </w:rPr>
      </w:pPr>
      <w:r>
        <w:rPr>
          <w:lang w:val="ru-RU"/>
        </w:rPr>
        <w:t>3. Утверждение годовой бухгалтерской (финансовой) отчетности Общества за 2016 год.</w:t>
      </w:r>
    </w:p>
    <w:p w:rsidR="00C847E5" w:rsidRDefault="00C847E5" w:rsidP="00C847E5">
      <w:pPr>
        <w:tabs>
          <w:tab w:val="left" w:pos="426"/>
        </w:tabs>
        <w:ind w:left="360"/>
        <w:jc w:val="both"/>
        <w:rPr>
          <w:lang w:val="ru-RU"/>
        </w:rPr>
      </w:pPr>
      <w:r>
        <w:rPr>
          <w:lang w:val="ru-RU"/>
        </w:rPr>
        <w:t>4. Распределение прибыли (в том числе выплата (объявление) дивидендов) и убытков Общества по результатам 2016 года.</w:t>
      </w:r>
    </w:p>
    <w:p w:rsidR="00C847E5" w:rsidRDefault="00C847E5" w:rsidP="00C847E5">
      <w:pPr>
        <w:tabs>
          <w:tab w:val="left" w:pos="426"/>
        </w:tabs>
        <w:ind w:left="360"/>
        <w:jc w:val="both"/>
        <w:rPr>
          <w:lang w:val="ru-RU"/>
        </w:rPr>
      </w:pPr>
      <w:r>
        <w:rPr>
          <w:lang w:val="ru-RU"/>
        </w:rPr>
        <w:t>5. О размере, сроках и форме выплаты дивидендов по результатам 2016 года.</w:t>
      </w:r>
    </w:p>
    <w:p w:rsidR="00C847E5" w:rsidRDefault="00C847E5" w:rsidP="00C847E5">
      <w:pPr>
        <w:ind w:left="360"/>
        <w:jc w:val="both"/>
        <w:rPr>
          <w:lang w:val="ru-RU"/>
        </w:rPr>
      </w:pPr>
      <w:r>
        <w:rPr>
          <w:lang w:val="ru-RU"/>
        </w:rPr>
        <w:t>6. О размере вознаграждений, выплачиваемых членам Совета директоров и членам ревизионной комиссии Общества по результатам работы в 2016 году.</w:t>
      </w:r>
    </w:p>
    <w:p w:rsidR="00C847E5" w:rsidRDefault="00C847E5" w:rsidP="00C847E5">
      <w:pPr>
        <w:ind w:left="360"/>
        <w:jc w:val="both"/>
        <w:rPr>
          <w:lang w:val="ru-RU"/>
        </w:rPr>
      </w:pPr>
      <w:r>
        <w:rPr>
          <w:lang w:val="ru-RU"/>
        </w:rPr>
        <w:t>7. Избрание членов Совета директоров Общества.</w:t>
      </w:r>
    </w:p>
    <w:p w:rsidR="00C847E5" w:rsidRDefault="00C847E5" w:rsidP="00C847E5">
      <w:pPr>
        <w:ind w:left="360"/>
        <w:jc w:val="both"/>
        <w:rPr>
          <w:lang w:val="ru-RU"/>
        </w:rPr>
      </w:pPr>
      <w:r>
        <w:rPr>
          <w:lang w:val="ru-RU"/>
        </w:rPr>
        <w:t>8. Избрание членов ревизионной комиссии Общества.</w:t>
      </w:r>
    </w:p>
    <w:p w:rsidR="00C847E5" w:rsidRDefault="00C847E5" w:rsidP="00C847E5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9. Избрание членов счетной комиссии Общества.</w:t>
      </w:r>
    </w:p>
    <w:p w:rsidR="00C847E5" w:rsidRPr="00C847E5" w:rsidRDefault="00C847E5" w:rsidP="00C847E5">
      <w:pPr>
        <w:shd w:val="clear" w:color="auto" w:fill="FFFFFF"/>
        <w:ind w:left="360"/>
        <w:rPr>
          <w:lang w:val="ru-RU"/>
        </w:rPr>
      </w:pPr>
      <w:r w:rsidRPr="00C847E5">
        <w:rPr>
          <w:lang w:val="ru-RU"/>
        </w:rPr>
        <w:t>10. Утверждение аудитора Общества.</w:t>
      </w:r>
    </w:p>
    <w:p w:rsidR="00C847E5" w:rsidRDefault="00C847E5" w:rsidP="00C847E5">
      <w:pPr>
        <w:ind w:firstLine="360"/>
        <w:jc w:val="both"/>
        <w:rPr>
          <w:lang w:val="ru-RU"/>
        </w:rPr>
      </w:pPr>
    </w:p>
    <w:p w:rsidR="00C847E5" w:rsidRDefault="00C847E5" w:rsidP="00C847E5">
      <w:pPr>
        <w:pStyle w:val="a5"/>
        <w:jc w:val="both"/>
        <w:rPr>
          <w:lang w:val="ru-RU"/>
        </w:rPr>
      </w:pPr>
      <w:r>
        <w:rPr>
          <w:lang w:val="ru-RU"/>
        </w:rPr>
        <w:t>Акционеры ОАО «</w:t>
      </w:r>
      <w:proofErr w:type="spellStart"/>
      <w:r>
        <w:rPr>
          <w:lang w:val="ru-RU"/>
        </w:rPr>
        <w:t>Кузнецкмежрайгаз</w:t>
      </w:r>
      <w:proofErr w:type="spellEnd"/>
      <w:r>
        <w:rPr>
          <w:lang w:val="ru-RU"/>
        </w:rPr>
        <w:t>» могут ознакомиться с материалами, подлежащими предоставлению при подготовке к проведению годового Общего собрания акционеров                  ОАО «</w:t>
      </w:r>
      <w:proofErr w:type="spellStart"/>
      <w:r>
        <w:rPr>
          <w:lang w:val="ru-RU"/>
        </w:rPr>
        <w:t>Кузнецкмежрайгаз</w:t>
      </w:r>
      <w:proofErr w:type="spellEnd"/>
      <w:r>
        <w:rPr>
          <w:lang w:val="ru-RU"/>
        </w:rPr>
        <w:t xml:space="preserve">», по адресу: 442530, Российская Федерация, Пензенская область,             г. Кузнецк, ул.Красноармейская,117, с 8 час.00 мин. до 12 час.00 мин. и с 12 час.45 мин. до 17 час.00 мин.,  по пятницам с 8 час.00 мин. до 12 час.00 мин. и с 12 час.45 мин. до  15 час.45 мин. по московскому времени с «18» мая 2017 года по «07» июня 2017 года включительно, а также во время регистрации и проведения годового общего собрания акционеров по месту его проведения, (телефон для справок: (84157) 3-39-87), контактное лицо: </w:t>
      </w:r>
      <w:proofErr w:type="spellStart"/>
      <w:r>
        <w:rPr>
          <w:lang w:val="ru-RU"/>
        </w:rPr>
        <w:t>Кутасина</w:t>
      </w:r>
      <w:proofErr w:type="spellEnd"/>
      <w:r>
        <w:rPr>
          <w:lang w:val="ru-RU"/>
        </w:rPr>
        <w:t xml:space="preserve"> Вера Николаевна.</w:t>
      </w:r>
    </w:p>
    <w:p w:rsidR="00C847E5" w:rsidRDefault="00C847E5" w:rsidP="00C847E5">
      <w:pPr>
        <w:ind w:firstLine="360"/>
        <w:jc w:val="both"/>
        <w:rPr>
          <w:b/>
          <w:i/>
          <w:lang w:val="ru-RU"/>
        </w:rPr>
      </w:pPr>
      <w:r>
        <w:rPr>
          <w:lang w:val="ru-RU"/>
        </w:rPr>
        <w:t>Заполненные бюллетени для голосования, полученные Обществом не позднее двух дней до даты проведения Общего собрания акционеров будут учитываться при определении кворума и подведении итогов голосования.</w:t>
      </w:r>
    </w:p>
    <w:p w:rsidR="00C847E5" w:rsidRDefault="00C847E5" w:rsidP="00C847E5">
      <w:pPr>
        <w:ind w:firstLine="360"/>
        <w:jc w:val="both"/>
        <w:rPr>
          <w:b/>
          <w:i/>
          <w:lang w:val="ru-RU"/>
        </w:rPr>
      </w:pPr>
    </w:p>
    <w:p w:rsidR="00C847E5" w:rsidRDefault="00C847E5" w:rsidP="00C847E5">
      <w:pPr>
        <w:ind w:firstLine="360"/>
        <w:jc w:val="both"/>
        <w:rPr>
          <w:lang w:val="ru-RU"/>
        </w:rPr>
      </w:pPr>
    </w:p>
    <w:p w:rsidR="00C847E5" w:rsidRDefault="00C847E5" w:rsidP="00C847E5">
      <w:pPr>
        <w:ind w:firstLine="360"/>
        <w:jc w:val="right"/>
        <w:rPr>
          <w:lang w:val="ru-RU"/>
        </w:rPr>
      </w:pPr>
      <w:r>
        <w:rPr>
          <w:b/>
          <w:iCs/>
          <w:lang w:val="ru-RU"/>
        </w:rPr>
        <w:t>Совет директоров ОАО «</w:t>
      </w:r>
      <w:proofErr w:type="spellStart"/>
      <w:r>
        <w:rPr>
          <w:b/>
          <w:iCs/>
          <w:lang w:val="ru-RU"/>
        </w:rPr>
        <w:t>Кузнецкмежрайгаз</w:t>
      </w:r>
      <w:proofErr w:type="spellEnd"/>
      <w:r>
        <w:rPr>
          <w:b/>
          <w:iCs/>
          <w:lang w:val="ru-RU"/>
        </w:rPr>
        <w:t>»</w:t>
      </w:r>
    </w:p>
    <w:p w:rsidR="00C847E5" w:rsidRDefault="00C847E5" w:rsidP="00C847E5">
      <w:pPr>
        <w:pStyle w:val="a3"/>
        <w:jc w:val="both"/>
        <w:rPr>
          <w:sz w:val="24"/>
          <w:szCs w:val="24"/>
        </w:rPr>
      </w:pPr>
    </w:p>
    <w:p w:rsidR="00EA62BF" w:rsidRDefault="00EA62BF"/>
    <w:sectPr w:rsidR="00EA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E5"/>
    <w:rsid w:val="00900C17"/>
    <w:rsid w:val="00C847E5"/>
    <w:rsid w:val="00E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EEF9-A205-4C50-9B0C-E4C53E4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7E5"/>
    <w:pPr>
      <w:jc w:val="center"/>
    </w:pPr>
    <w:rPr>
      <w:b/>
      <w:sz w:val="20"/>
      <w:szCs w:val="20"/>
      <w:lang w:val="x-none"/>
    </w:rPr>
  </w:style>
  <w:style w:type="character" w:customStyle="1" w:styleId="a4">
    <w:name w:val="Название Знак"/>
    <w:basedOn w:val="a0"/>
    <w:link w:val="a3"/>
    <w:rsid w:val="00C847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5">
    <w:name w:val="No Spacing"/>
    <w:uiPriority w:val="1"/>
    <w:qFormat/>
    <w:rsid w:val="00C8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2017-04-27T05:33:00Z</dcterms:created>
  <dcterms:modified xsi:type="dcterms:W3CDTF">2017-04-27T05:33:00Z</dcterms:modified>
</cp:coreProperties>
</file>